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9D80" w14:textId="77777777" w:rsidR="00044439" w:rsidRPr="00FC198B" w:rsidRDefault="00044439" w:rsidP="00044439">
      <w:pPr>
        <w:jc w:val="center"/>
        <w:rPr>
          <w:sz w:val="32"/>
        </w:rPr>
      </w:pPr>
      <w:r>
        <w:rPr>
          <w:sz w:val="32"/>
        </w:rPr>
        <w:t>Branz Nutrition Counseling, LLC</w:t>
      </w:r>
    </w:p>
    <w:p w14:paraId="025E2426" w14:textId="77777777" w:rsidR="00044439" w:rsidRDefault="00044439" w:rsidP="00044439">
      <w:pPr>
        <w:jc w:val="center"/>
        <w:rPr>
          <w:sz w:val="20"/>
        </w:rPr>
      </w:pPr>
      <w:r w:rsidRPr="000F554A">
        <w:rPr>
          <w:sz w:val="20"/>
        </w:rPr>
        <w:t>Erica L. Branz MS, RD, LD</w:t>
      </w:r>
      <w:r>
        <w:rPr>
          <w:sz w:val="20"/>
        </w:rPr>
        <w:t>N</w:t>
      </w:r>
      <w:r w:rsidRPr="000F554A">
        <w:rPr>
          <w:sz w:val="20"/>
        </w:rPr>
        <w:t>, CEDRD</w:t>
      </w:r>
      <w:r>
        <w:rPr>
          <w:sz w:val="20"/>
        </w:rPr>
        <w:t xml:space="preserve">-S | </w:t>
      </w:r>
      <w:r w:rsidRPr="000F554A">
        <w:rPr>
          <w:sz w:val="20"/>
        </w:rPr>
        <w:t>Alexis Hughes, RD, LD</w:t>
      </w:r>
      <w:r>
        <w:rPr>
          <w:sz w:val="20"/>
        </w:rPr>
        <w:t xml:space="preserve">N </w:t>
      </w:r>
    </w:p>
    <w:p w14:paraId="709D87D0" w14:textId="77777777" w:rsidR="00044439" w:rsidRPr="000F554A" w:rsidRDefault="00044439" w:rsidP="00044439">
      <w:pPr>
        <w:jc w:val="center"/>
        <w:rPr>
          <w:sz w:val="20"/>
        </w:rPr>
      </w:pPr>
      <w:r>
        <w:rPr>
          <w:sz w:val="20"/>
        </w:rPr>
        <w:t>Katie Jackson, RD, LDN |</w:t>
      </w:r>
      <w:r>
        <w:rPr>
          <w:bCs/>
          <w:kern w:val="36"/>
          <w:sz w:val="20"/>
        </w:rPr>
        <w:t>Michelle Wilson MS, RD, LDN</w:t>
      </w:r>
    </w:p>
    <w:p w14:paraId="667037BD" w14:textId="6AD8679A" w:rsidR="00044439" w:rsidRPr="0073561E" w:rsidRDefault="00044439" w:rsidP="00044439">
      <w:pPr>
        <w:widowControl w:val="0"/>
        <w:autoSpaceDE w:val="0"/>
        <w:autoSpaceDN w:val="0"/>
        <w:adjustRightInd w:val="0"/>
        <w:rPr>
          <w:rFonts w:cs="Arial"/>
          <w:szCs w:val="26"/>
        </w:rPr>
      </w:pPr>
      <w:r>
        <w:rPr>
          <w:rFonts w:cs="Helvetica"/>
        </w:rPr>
        <w:t>24 South Gore</w:t>
      </w:r>
      <w:r>
        <w:rPr>
          <w:rFonts w:cs="Helvetica"/>
        </w:rPr>
        <w:tab/>
      </w:r>
      <w:r w:rsidRPr="0073561E">
        <w:rPr>
          <w:rFonts w:cs="Helvetica"/>
        </w:rPr>
        <w:tab/>
      </w:r>
      <w:r w:rsidRPr="0073561E">
        <w:rPr>
          <w:rFonts w:cs="Helvetica"/>
        </w:rPr>
        <w:tab/>
      </w:r>
      <w:r w:rsidRPr="0073561E">
        <w:rPr>
          <w:rFonts w:cs="Arial"/>
          <w:szCs w:val="30"/>
        </w:rPr>
        <w:tab/>
        <w:t xml:space="preserve">               </w:t>
      </w:r>
      <w:r w:rsidRPr="0073561E">
        <w:rPr>
          <w:rFonts w:cs="Arial"/>
          <w:szCs w:val="30"/>
        </w:rPr>
        <w:tab/>
      </w:r>
      <w:r w:rsidRPr="0073561E">
        <w:rPr>
          <w:rFonts w:cs="Arial"/>
          <w:szCs w:val="30"/>
        </w:rPr>
        <w:tab/>
      </w:r>
      <w:r w:rsidRPr="0073561E">
        <w:rPr>
          <w:rFonts w:cs="Arial"/>
          <w:szCs w:val="30"/>
        </w:rPr>
        <w:tab/>
        <w:t xml:space="preserve">        </w:t>
      </w:r>
      <w:r>
        <w:rPr>
          <w:rFonts w:cs="Arial"/>
          <w:szCs w:val="30"/>
        </w:rPr>
        <w:t xml:space="preserve"> </w:t>
      </w:r>
      <w:r w:rsidRPr="0073561E">
        <w:rPr>
          <w:rFonts w:cs="Arial"/>
          <w:szCs w:val="30"/>
        </w:rPr>
        <w:t xml:space="preserve">787 Sunset Blvd    </w:t>
      </w:r>
    </w:p>
    <w:p w14:paraId="7A174445" w14:textId="31A819C9" w:rsidR="00044439" w:rsidRPr="006130E4" w:rsidRDefault="00044439" w:rsidP="00044439">
      <w:pPr>
        <w:pBdr>
          <w:bottom w:val="thinThickSmallGap" w:sz="24" w:space="1" w:color="auto"/>
        </w:pBdr>
        <w:rPr>
          <w:rFonts w:cs="Arial"/>
          <w:szCs w:val="30"/>
        </w:rPr>
      </w:pPr>
      <w:r w:rsidRPr="006130E4">
        <w:rPr>
          <w:rFonts w:cs="Arial"/>
          <w:szCs w:val="30"/>
        </w:rPr>
        <w:t>Webster Groves, MO 63119</w:t>
      </w:r>
      <w:r w:rsidRPr="006130E4">
        <w:rPr>
          <w:rFonts w:cs="Arial"/>
          <w:szCs w:val="30"/>
        </w:rPr>
        <w:tab/>
      </w:r>
      <w:r w:rsidRPr="006130E4">
        <w:rPr>
          <w:rFonts w:cs="Arial"/>
          <w:szCs w:val="30"/>
        </w:rPr>
        <w:tab/>
      </w:r>
      <w:r w:rsidRPr="006130E4">
        <w:rPr>
          <w:rFonts w:cs="Arial"/>
          <w:szCs w:val="30"/>
        </w:rPr>
        <w:tab/>
        <w:t xml:space="preserve">                                                           O’</w:t>
      </w:r>
      <w:r w:rsidR="00014EDB">
        <w:rPr>
          <w:rFonts w:cs="Arial"/>
          <w:szCs w:val="30"/>
        </w:rPr>
        <w:t>F</w:t>
      </w:r>
      <w:r w:rsidRPr="006130E4">
        <w:rPr>
          <w:rFonts w:cs="Arial"/>
          <w:szCs w:val="30"/>
        </w:rPr>
        <w:t>allon, IL 62269</w:t>
      </w:r>
    </w:p>
    <w:p w14:paraId="18DF854A" w14:textId="61B849CD" w:rsidR="004739BF" w:rsidRPr="00873022" w:rsidRDefault="004739BF" w:rsidP="00E37CA2">
      <w:pPr>
        <w:jc w:val="center"/>
        <w:rPr>
          <w:b/>
          <w:sz w:val="16"/>
          <w:u w:val="single"/>
        </w:rPr>
      </w:pPr>
    </w:p>
    <w:p w14:paraId="322604C3"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Payment Billing and Cancelation Policy</w:t>
      </w:r>
    </w:p>
    <w:p w14:paraId="77917F55" w14:textId="77777777" w:rsidR="005D4D20" w:rsidRPr="005D4D20" w:rsidRDefault="005D4D20" w:rsidP="005D4D20">
      <w:pPr>
        <w:widowControl w:val="0"/>
        <w:autoSpaceDE w:val="0"/>
        <w:autoSpaceDN w:val="0"/>
        <w:adjustRightInd w:val="0"/>
        <w:rPr>
          <w:rFonts w:cs="Helvetica"/>
          <w:sz w:val="22"/>
          <w:szCs w:val="48"/>
        </w:rPr>
      </w:pPr>
    </w:p>
    <w:p w14:paraId="23CEDF8F"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 xml:space="preserve">A billing sheet is provided at the end of your session. If you wish this may be submitted to your insurance company, however, reimbursement is not promised.  Branz Nutrition Counseling, LLC does not bill for insurance. </w:t>
      </w:r>
    </w:p>
    <w:p w14:paraId="52633835" w14:textId="77777777" w:rsidR="005D4D20" w:rsidRPr="005D4D20" w:rsidRDefault="005D4D20" w:rsidP="005D4D20">
      <w:pPr>
        <w:widowControl w:val="0"/>
        <w:autoSpaceDE w:val="0"/>
        <w:autoSpaceDN w:val="0"/>
        <w:adjustRightInd w:val="0"/>
        <w:rPr>
          <w:rFonts w:cs="Helvetica"/>
          <w:sz w:val="22"/>
          <w:szCs w:val="48"/>
        </w:rPr>
      </w:pPr>
    </w:p>
    <w:p w14:paraId="43701921"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 xml:space="preserve">Please read the following agreement. It explains your financial obligations while under our care and our policies regarding cancellations. </w:t>
      </w:r>
    </w:p>
    <w:p w14:paraId="3E80D297"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 xml:space="preserve">•    Payment is always due at the time of service. </w:t>
      </w:r>
    </w:p>
    <w:p w14:paraId="6F1BCF42"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 xml:space="preserve">•    We accept the following forms of payment: </w:t>
      </w:r>
    </w:p>
    <w:p w14:paraId="18EB001B" w14:textId="77777777" w:rsidR="005D4D20" w:rsidRPr="005D4D20" w:rsidRDefault="005D4D20" w:rsidP="005D4D20">
      <w:pPr>
        <w:widowControl w:val="0"/>
        <w:autoSpaceDE w:val="0"/>
        <w:autoSpaceDN w:val="0"/>
        <w:adjustRightInd w:val="0"/>
        <w:rPr>
          <w:rFonts w:cs="Helvetica"/>
          <w:sz w:val="22"/>
          <w:szCs w:val="48"/>
          <w:lang w:val="pt-BR"/>
        </w:rPr>
      </w:pPr>
      <w:r w:rsidRPr="005D4D20">
        <w:rPr>
          <w:rFonts w:cs="Helvetica"/>
          <w:sz w:val="22"/>
          <w:szCs w:val="48"/>
          <w:lang w:val="pt-BR"/>
        </w:rPr>
        <w:t>o    Cash</w:t>
      </w:r>
    </w:p>
    <w:p w14:paraId="0A6FB94B" w14:textId="77777777" w:rsidR="005D4D20" w:rsidRPr="005D4D20" w:rsidRDefault="005D4D20" w:rsidP="005D4D20">
      <w:pPr>
        <w:widowControl w:val="0"/>
        <w:autoSpaceDE w:val="0"/>
        <w:autoSpaceDN w:val="0"/>
        <w:adjustRightInd w:val="0"/>
        <w:rPr>
          <w:rFonts w:cs="Helvetica"/>
          <w:sz w:val="22"/>
          <w:szCs w:val="48"/>
          <w:lang w:val="pt-BR"/>
        </w:rPr>
      </w:pPr>
      <w:r w:rsidRPr="005D4D20">
        <w:rPr>
          <w:rFonts w:cs="Helvetica"/>
          <w:sz w:val="22"/>
          <w:szCs w:val="48"/>
          <w:lang w:val="pt-BR"/>
        </w:rPr>
        <w:t xml:space="preserve">o    Check </w:t>
      </w:r>
    </w:p>
    <w:p w14:paraId="7B242F89" w14:textId="77777777" w:rsidR="005D4D20" w:rsidRPr="005D4D20" w:rsidRDefault="005D4D20" w:rsidP="005D4D20">
      <w:pPr>
        <w:widowControl w:val="0"/>
        <w:autoSpaceDE w:val="0"/>
        <w:autoSpaceDN w:val="0"/>
        <w:adjustRightInd w:val="0"/>
        <w:rPr>
          <w:rFonts w:cs="Helvetica"/>
          <w:sz w:val="22"/>
          <w:szCs w:val="48"/>
          <w:lang w:val="pt-BR"/>
        </w:rPr>
      </w:pPr>
      <w:r w:rsidRPr="005D4D20">
        <w:rPr>
          <w:rFonts w:cs="Helvetica"/>
          <w:sz w:val="22"/>
          <w:szCs w:val="48"/>
          <w:lang w:val="pt-BR"/>
        </w:rPr>
        <w:t xml:space="preserve">o    Debit Card </w:t>
      </w:r>
    </w:p>
    <w:p w14:paraId="36408AF0" w14:textId="77777777" w:rsidR="005D4D20" w:rsidRPr="005D4D20" w:rsidRDefault="005D4D20" w:rsidP="005D4D20">
      <w:pPr>
        <w:widowControl w:val="0"/>
        <w:autoSpaceDE w:val="0"/>
        <w:autoSpaceDN w:val="0"/>
        <w:adjustRightInd w:val="0"/>
        <w:rPr>
          <w:rFonts w:cs="Helvetica"/>
          <w:sz w:val="22"/>
          <w:szCs w:val="48"/>
          <w:lang w:val="pt-BR"/>
        </w:rPr>
      </w:pPr>
      <w:r w:rsidRPr="005D4D20">
        <w:rPr>
          <w:rFonts w:cs="Helvetica"/>
          <w:sz w:val="22"/>
          <w:szCs w:val="48"/>
          <w:lang w:val="pt-BR"/>
        </w:rPr>
        <w:t xml:space="preserve">o    Visa, Master Card, Discover, Amex </w:t>
      </w:r>
    </w:p>
    <w:p w14:paraId="651EEFE1" w14:textId="77777777" w:rsidR="005D4D20" w:rsidRPr="005D4D20" w:rsidRDefault="005D4D20" w:rsidP="005D4D20">
      <w:pPr>
        <w:widowControl w:val="0"/>
        <w:autoSpaceDE w:val="0"/>
        <w:autoSpaceDN w:val="0"/>
        <w:adjustRightInd w:val="0"/>
        <w:rPr>
          <w:rFonts w:cs="Helvetica"/>
          <w:sz w:val="22"/>
          <w:szCs w:val="48"/>
          <w:lang w:val="pt-BR"/>
        </w:rPr>
      </w:pPr>
    </w:p>
    <w:p w14:paraId="5BE47087" w14:textId="7F65BA2A" w:rsidR="005D4D20" w:rsidRDefault="005D4D20" w:rsidP="005D4D20">
      <w:pPr>
        <w:widowControl w:val="0"/>
        <w:autoSpaceDE w:val="0"/>
        <w:autoSpaceDN w:val="0"/>
        <w:adjustRightInd w:val="0"/>
        <w:jc w:val="center"/>
        <w:rPr>
          <w:rFonts w:cs="Helvetica"/>
          <w:b/>
          <w:bCs/>
          <w:sz w:val="22"/>
          <w:szCs w:val="48"/>
        </w:rPr>
      </w:pPr>
      <w:r w:rsidRPr="005D4D20">
        <w:rPr>
          <w:rFonts w:cs="Helvetica"/>
          <w:b/>
          <w:bCs/>
          <w:sz w:val="22"/>
          <w:szCs w:val="48"/>
        </w:rPr>
        <w:t>If you call to cancel or reschedule your appointment with less than 48 hours’ notice, a $50 cancelation fee will be applied. If you fail to show for your appointment, the day of</w:t>
      </w:r>
      <w:r w:rsidR="00275CB3">
        <w:rPr>
          <w:rFonts w:cs="Helvetica"/>
          <w:b/>
          <w:bCs/>
          <w:sz w:val="22"/>
          <w:szCs w:val="48"/>
        </w:rPr>
        <w:t>,</w:t>
      </w:r>
      <w:r w:rsidRPr="005D4D20">
        <w:rPr>
          <w:rFonts w:cs="Helvetica"/>
          <w:b/>
          <w:bCs/>
          <w:sz w:val="22"/>
          <w:szCs w:val="48"/>
        </w:rPr>
        <w:t xml:space="preserve"> the cancelation fee is your full session fee. </w:t>
      </w:r>
    </w:p>
    <w:p w14:paraId="6EE56AA5" w14:textId="157F9E31" w:rsidR="005D4D20" w:rsidRPr="005D4D20" w:rsidRDefault="005D4D20" w:rsidP="005D4D20">
      <w:pPr>
        <w:widowControl w:val="0"/>
        <w:autoSpaceDE w:val="0"/>
        <w:autoSpaceDN w:val="0"/>
        <w:adjustRightInd w:val="0"/>
        <w:jc w:val="center"/>
        <w:rPr>
          <w:rFonts w:cs="Helvetica"/>
          <w:b/>
          <w:bCs/>
          <w:sz w:val="22"/>
          <w:szCs w:val="48"/>
        </w:rPr>
      </w:pPr>
      <w:r w:rsidRPr="005D4D20">
        <w:rPr>
          <w:rFonts w:cs="Helvetica"/>
          <w:b/>
          <w:bCs/>
          <w:sz w:val="22"/>
          <w:szCs w:val="48"/>
        </w:rPr>
        <w:t>NO exceptions!</w:t>
      </w:r>
    </w:p>
    <w:p w14:paraId="723928F6"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 xml:space="preserve">    </w:t>
      </w:r>
    </w:p>
    <w:p w14:paraId="15E54A4C"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 xml:space="preserve">When appointments are canceled or rescheduled with adequate advance notice, it is more likely that another client in need will be able to use the time-slot. When appointments are canceled or rescheduled at the last minute or a client fails to show up for an appointment, another client may be deprived of the care they need. </w:t>
      </w:r>
    </w:p>
    <w:p w14:paraId="186012DD" w14:textId="77777777" w:rsidR="005D4D20" w:rsidRPr="005D4D20" w:rsidRDefault="005D4D20" w:rsidP="005D4D20">
      <w:pPr>
        <w:widowControl w:val="0"/>
        <w:autoSpaceDE w:val="0"/>
        <w:autoSpaceDN w:val="0"/>
        <w:adjustRightInd w:val="0"/>
        <w:rPr>
          <w:rFonts w:cs="Helvetica"/>
          <w:sz w:val="22"/>
          <w:szCs w:val="48"/>
        </w:rPr>
      </w:pPr>
    </w:p>
    <w:p w14:paraId="38C0662D" w14:textId="77777777" w:rsidR="005D4D20" w:rsidRPr="005D4D20" w:rsidRDefault="005D4D20" w:rsidP="005D4D20">
      <w:pPr>
        <w:widowControl w:val="0"/>
        <w:autoSpaceDE w:val="0"/>
        <w:autoSpaceDN w:val="0"/>
        <w:adjustRightInd w:val="0"/>
        <w:rPr>
          <w:rFonts w:cs="Helvetica"/>
          <w:sz w:val="22"/>
          <w:szCs w:val="48"/>
        </w:rPr>
      </w:pPr>
      <w:r w:rsidRPr="005D4D20">
        <w:rPr>
          <w:rFonts w:cs="Helvetica"/>
          <w:sz w:val="22"/>
          <w:szCs w:val="48"/>
        </w:rPr>
        <w:t xml:space="preserve">New client visits require our dietitians to block out large time slots, making last-minute cancellations and rescheduling of visits even more problematic. We thank you in advance for understanding. </w:t>
      </w:r>
    </w:p>
    <w:p w14:paraId="481CA789" w14:textId="77777777" w:rsidR="005D4D20" w:rsidRPr="005D4D20" w:rsidRDefault="005D4D20" w:rsidP="005D4D20">
      <w:pPr>
        <w:widowControl w:val="0"/>
        <w:autoSpaceDE w:val="0"/>
        <w:autoSpaceDN w:val="0"/>
        <w:adjustRightInd w:val="0"/>
        <w:rPr>
          <w:rFonts w:cs="Helvetica"/>
          <w:sz w:val="22"/>
          <w:szCs w:val="48"/>
        </w:rPr>
      </w:pPr>
    </w:p>
    <w:p w14:paraId="37D44F0A" w14:textId="0E540EC9" w:rsidR="009A3115" w:rsidRDefault="005D4D20" w:rsidP="005D4D20">
      <w:pPr>
        <w:widowControl w:val="0"/>
        <w:autoSpaceDE w:val="0"/>
        <w:autoSpaceDN w:val="0"/>
        <w:adjustRightInd w:val="0"/>
        <w:rPr>
          <w:rFonts w:cs="Helvetica"/>
          <w:sz w:val="22"/>
          <w:szCs w:val="48"/>
        </w:rPr>
      </w:pPr>
      <w:r w:rsidRPr="005D4D20">
        <w:rPr>
          <w:rFonts w:cs="Helvetica"/>
          <w:sz w:val="22"/>
          <w:szCs w:val="48"/>
        </w:rPr>
        <w:t xml:space="preserve">By signing this payment agreement &amp; cancellation policy, you are indicating that you understand and agree to the terms of service explained above.  </w:t>
      </w:r>
    </w:p>
    <w:p w14:paraId="66E90DF8" w14:textId="77777777" w:rsidR="009A3115" w:rsidRDefault="009A3115" w:rsidP="00FE581E">
      <w:pPr>
        <w:widowControl w:val="0"/>
        <w:autoSpaceDE w:val="0"/>
        <w:autoSpaceDN w:val="0"/>
        <w:adjustRightInd w:val="0"/>
        <w:rPr>
          <w:rFonts w:cs="Helvetica"/>
          <w:sz w:val="22"/>
          <w:szCs w:val="48"/>
        </w:rPr>
      </w:pPr>
    </w:p>
    <w:p w14:paraId="15C9CD0C" w14:textId="77777777" w:rsidR="00730844" w:rsidRDefault="00730844" w:rsidP="00FE581E">
      <w:pPr>
        <w:widowControl w:val="0"/>
        <w:autoSpaceDE w:val="0"/>
        <w:autoSpaceDN w:val="0"/>
        <w:adjustRightInd w:val="0"/>
        <w:rPr>
          <w:rFonts w:cs="Helvetica"/>
          <w:sz w:val="22"/>
          <w:szCs w:val="48"/>
        </w:rPr>
      </w:pPr>
    </w:p>
    <w:p w14:paraId="79CBF2B0" w14:textId="77777777" w:rsidR="00FE581E" w:rsidRPr="00FE581E" w:rsidRDefault="00FE581E" w:rsidP="00FE581E">
      <w:pPr>
        <w:widowControl w:val="0"/>
        <w:autoSpaceDE w:val="0"/>
        <w:autoSpaceDN w:val="0"/>
        <w:adjustRightInd w:val="0"/>
        <w:rPr>
          <w:rFonts w:cs="Helvetica"/>
          <w:sz w:val="22"/>
          <w:szCs w:val="48"/>
        </w:rPr>
      </w:pPr>
    </w:p>
    <w:p w14:paraId="202A4605" w14:textId="77777777" w:rsidR="00FE581E" w:rsidRPr="00FE581E" w:rsidRDefault="00FE581E" w:rsidP="00FE581E">
      <w:pPr>
        <w:widowControl w:val="0"/>
        <w:autoSpaceDE w:val="0"/>
        <w:autoSpaceDN w:val="0"/>
        <w:adjustRightInd w:val="0"/>
        <w:rPr>
          <w:rFonts w:cs="Helvetica"/>
          <w:sz w:val="16"/>
          <w:szCs w:val="48"/>
        </w:rPr>
      </w:pPr>
    </w:p>
    <w:p w14:paraId="10CCFFDE" w14:textId="77777777" w:rsidR="00FE581E" w:rsidRPr="00FE581E" w:rsidRDefault="00FE581E" w:rsidP="00FE581E">
      <w:pPr>
        <w:widowControl w:val="0"/>
        <w:autoSpaceDE w:val="0"/>
        <w:autoSpaceDN w:val="0"/>
        <w:adjustRightInd w:val="0"/>
        <w:rPr>
          <w:rFonts w:cs="Helvetica"/>
          <w:sz w:val="22"/>
          <w:szCs w:val="48"/>
        </w:rPr>
      </w:pPr>
      <w:r w:rsidRPr="00FE581E">
        <w:rPr>
          <w:rFonts w:cs="Helvetica"/>
          <w:sz w:val="22"/>
          <w:szCs w:val="48"/>
        </w:rPr>
        <w:t xml:space="preserve">Name of Client or Legal Guardian: _____________________________________ </w:t>
      </w:r>
    </w:p>
    <w:p w14:paraId="23809728" w14:textId="77777777" w:rsidR="00FE581E" w:rsidRPr="00FE581E" w:rsidRDefault="00FE581E" w:rsidP="00FE581E">
      <w:pPr>
        <w:widowControl w:val="0"/>
        <w:autoSpaceDE w:val="0"/>
        <w:autoSpaceDN w:val="0"/>
        <w:adjustRightInd w:val="0"/>
        <w:rPr>
          <w:rFonts w:cs="Helvetica"/>
          <w:sz w:val="22"/>
          <w:szCs w:val="48"/>
        </w:rPr>
      </w:pPr>
      <w:r w:rsidRPr="00FE581E">
        <w:rPr>
          <w:rFonts w:cs="Helvetica"/>
          <w:sz w:val="22"/>
          <w:szCs w:val="48"/>
        </w:rPr>
        <w:t xml:space="preserve">Signature: ________________________________________________________________ </w:t>
      </w:r>
    </w:p>
    <w:p w14:paraId="17339327" w14:textId="77777777" w:rsidR="009A3115" w:rsidRDefault="00FE581E" w:rsidP="00FE581E">
      <w:pPr>
        <w:widowControl w:val="0"/>
        <w:autoSpaceDE w:val="0"/>
        <w:autoSpaceDN w:val="0"/>
        <w:adjustRightInd w:val="0"/>
        <w:rPr>
          <w:rFonts w:cs="Helvetica"/>
          <w:sz w:val="22"/>
          <w:szCs w:val="48"/>
        </w:rPr>
      </w:pPr>
      <w:r w:rsidRPr="00FE581E">
        <w:rPr>
          <w:rFonts w:cs="Helvetica"/>
          <w:sz w:val="22"/>
          <w:szCs w:val="48"/>
        </w:rPr>
        <w:t>Date: _____________________________________________________________________</w:t>
      </w:r>
    </w:p>
    <w:p w14:paraId="30A10CCC" w14:textId="77777777" w:rsidR="009A3115" w:rsidRDefault="009A3115" w:rsidP="00FE581E">
      <w:pPr>
        <w:widowControl w:val="0"/>
        <w:autoSpaceDE w:val="0"/>
        <w:autoSpaceDN w:val="0"/>
        <w:adjustRightInd w:val="0"/>
        <w:rPr>
          <w:rFonts w:cs="Helvetica"/>
          <w:sz w:val="22"/>
          <w:szCs w:val="48"/>
        </w:rPr>
      </w:pPr>
    </w:p>
    <w:p w14:paraId="2D74A87B" w14:textId="77777777" w:rsidR="00FE581E" w:rsidRPr="00FE581E" w:rsidRDefault="00FE581E" w:rsidP="00FE581E">
      <w:pPr>
        <w:widowControl w:val="0"/>
        <w:autoSpaceDE w:val="0"/>
        <w:autoSpaceDN w:val="0"/>
        <w:adjustRightInd w:val="0"/>
        <w:rPr>
          <w:rFonts w:cs="Helvetica"/>
          <w:sz w:val="22"/>
          <w:szCs w:val="48"/>
        </w:rPr>
      </w:pPr>
    </w:p>
    <w:p w14:paraId="6F703D43" w14:textId="77777777" w:rsidR="00285D0B" w:rsidRPr="00FE581E" w:rsidRDefault="00285D0B" w:rsidP="00145E6E">
      <w:pPr>
        <w:pStyle w:val="NormalWeb"/>
        <w:spacing w:before="2" w:after="2"/>
        <w:rPr>
          <w:rFonts w:ascii="Calibri" w:hAnsi="Calibri"/>
          <w:sz w:val="16"/>
          <w:szCs w:val="24"/>
        </w:rPr>
      </w:pPr>
    </w:p>
    <w:p w14:paraId="3FEB3797" w14:textId="77777777" w:rsidR="00285D0B" w:rsidRPr="00FE581E" w:rsidRDefault="00285D0B" w:rsidP="00145E6E">
      <w:pPr>
        <w:pStyle w:val="NormalWeb"/>
        <w:spacing w:before="2" w:after="2"/>
        <w:rPr>
          <w:rFonts w:ascii="Calibri" w:hAnsi="Calibri"/>
          <w:sz w:val="22"/>
          <w:szCs w:val="24"/>
        </w:rPr>
      </w:pPr>
      <w:r w:rsidRPr="00FE581E">
        <w:rPr>
          <w:rFonts w:ascii="Calibri" w:hAnsi="Calibri"/>
          <w:sz w:val="22"/>
          <w:szCs w:val="24"/>
        </w:rPr>
        <w:t>C</w:t>
      </w:r>
      <w:r w:rsidR="00FE581E">
        <w:rPr>
          <w:rFonts w:ascii="Calibri" w:hAnsi="Calibri"/>
          <w:sz w:val="22"/>
          <w:szCs w:val="24"/>
        </w:rPr>
        <w:t xml:space="preserve">redit Card Info: </w:t>
      </w:r>
      <w:r w:rsidR="00FE581E">
        <w:rPr>
          <w:rFonts w:ascii="Calibri" w:hAnsi="Calibri"/>
          <w:sz w:val="22"/>
          <w:szCs w:val="24"/>
        </w:rPr>
        <w:tab/>
      </w:r>
      <w:r w:rsidR="006403FB" w:rsidRPr="00FE581E">
        <w:rPr>
          <w:rFonts w:ascii="Calibri" w:hAnsi="Calibri"/>
          <w:sz w:val="22"/>
          <w:szCs w:val="24"/>
        </w:rPr>
        <w:t>Exp Date:</w:t>
      </w:r>
      <w:r w:rsidR="006403FB" w:rsidRPr="00FE581E">
        <w:rPr>
          <w:rFonts w:ascii="Calibri" w:hAnsi="Calibri"/>
          <w:sz w:val="22"/>
          <w:szCs w:val="24"/>
        </w:rPr>
        <w:tab/>
        <w:t>3 digit CVV Code</w:t>
      </w:r>
      <w:r w:rsidR="00FE581E">
        <w:rPr>
          <w:rFonts w:ascii="Calibri" w:hAnsi="Calibri"/>
          <w:sz w:val="22"/>
          <w:szCs w:val="24"/>
        </w:rPr>
        <w:t xml:space="preserve">     </w:t>
      </w:r>
      <w:r w:rsidR="00FE581E">
        <w:rPr>
          <w:sz w:val="22"/>
        </w:rPr>
        <w:t>Billing Address and Zip Code</w:t>
      </w:r>
    </w:p>
    <w:p w14:paraId="3DC06642" w14:textId="77777777" w:rsidR="00145E6E" w:rsidRPr="00FE581E" w:rsidRDefault="00FE581E" w:rsidP="00FE581E">
      <w:pPr>
        <w:pStyle w:val="NormalWeb"/>
        <w:spacing w:before="2" w:after="2"/>
        <w:rPr>
          <w:rFonts w:ascii="Calibri" w:hAnsi="Calibri"/>
          <w:sz w:val="22"/>
          <w:szCs w:val="24"/>
        </w:rPr>
      </w:pPr>
      <w:r>
        <w:rPr>
          <w:rFonts w:ascii="Calibri" w:hAnsi="Calibri"/>
          <w:sz w:val="22"/>
          <w:szCs w:val="24"/>
        </w:rPr>
        <w:t>____-____-____-____</w:t>
      </w:r>
      <w:r>
        <w:rPr>
          <w:rFonts w:ascii="Calibri" w:hAnsi="Calibri"/>
          <w:sz w:val="22"/>
          <w:szCs w:val="24"/>
        </w:rPr>
        <w:tab/>
      </w:r>
      <w:r w:rsidR="006403FB" w:rsidRPr="00FE581E">
        <w:rPr>
          <w:rFonts w:ascii="Calibri" w:hAnsi="Calibri"/>
          <w:sz w:val="22"/>
          <w:szCs w:val="24"/>
        </w:rPr>
        <w:t>__</w:t>
      </w:r>
      <w:r w:rsidR="00285D0B" w:rsidRPr="00FE581E">
        <w:rPr>
          <w:rFonts w:ascii="Calibri" w:hAnsi="Calibri"/>
          <w:sz w:val="22"/>
          <w:szCs w:val="24"/>
        </w:rPr>
        <w:t>-__</w:t>
      </w:r>
      <w:r w:rsidR="006403FB" w:rsidRPr="00FE581E">
        <w:rPr>
          <w:rFonts w:ascii="Calibri" w:hAnsi="Calibri"/>
          <w:sz w:val="22"/>
          <w:szCs w:val="24"/>
        </w:rPr>
        <w:tab/>
      </w:r>
      <w:r w:rsidR="006403FB" w:rsidRPr="00FE581E">
        <w:rPr>
          <w:rFonts w:ascii="Calibri" w:hAnsi="Calibri"/>
          <w:sz w:val="22"/>
          <w:szCs w:val="24"/>
        </w:rPr>
        <w:tab/>
        <w:t>__-__-__</w:t>
      </w:r>
      <w:r>
        <w:rPr>
          <w:rFonts w:ascii="Calibri" w:hAnsi="Calibri"/>
          <w:sz w:val="22"/>
          <w:szCs w:val="24"/>
        </w:rPr>
        <w:t xml:space="preserve">                   ____________________________________</w:t>
      </w:r>
    </w:p>
    <w:sectPr w:rsidR="00145E6E" w:rsidRPr="00FE581E" w:rsidSect="00FE581E">
      <w:pgSz w:w="12240" w:h="15840"/>
      <w:pgMar w:top="720" w:right="1440" w:bottom="7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9E6"/>
    <w:multiLevelType w:val="hybridMultilevel"/>
    <w:tmpl w:val="E1A8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B1BD2"/>
    <w:multiLevelType w:val="hybridMultilevel"/>
    <w:tmpl w:val="E0CE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13767"/>
    <w:multiLevelType w:val="hybridMultilevel"/>
    <w:tmpl w:val="544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45E6E"/>
    <w:rsid w:val="000017FE"/>
    <w:rsid w:val="00014EDB"/>
    <w:rsid w:val="00044439"/>
    <w:rsid w:val="000552B2"/>
    <w:rsid w:val="000615AB"/>
    <w:rsid w:val="00145E6E"/>
    <w:rsid w:val="001576FF"/>
    <w:rsid w:val="00213AAC"/>
    <w:rsid w:val="00275CB3"/>
    <w:rsid w:val="00285D0B"/>
    <w:rsid w:val="00286A47"/>
    <w:rsid w:val="002A6B48"/>
    <w:rsid w:val="002B5C1A"/>
    <w:rsid w:val="002C3569"/>
    <w:rsid w:val="00307688"/>
    <w:rsid w:val="0033183A"/>
    <w:rsid w:val="00354FFB"/>
    <w:rsid w:val="0038503D"/>
    <w:rsid w:val="004319BB"/>
    <w:rsid w:val="004739BF"/>
    <w:rsid w:val="004A2221"/>
    <w:rsid w:val="004C66C1"/>
    <w:rsid w:val="00573E32"/>
    <w:rsid w:val="0059768B"/>
    <w:rsid w:val="005D4D20"/>
    <w:rsid w:val="006403FB"/>
    <w:rsid w:val="006671AE"/>
    <w:rsid w:val="006C0690"/>
    <w:rsid w:val="00723368"/>
    <w:rsid w:val="00730844"/>
    <w:rsid w:val="00730E20"/>
    <w:rsid w:val="00746116"/>
    <w:rsid w:val="00752253"/>
    <w:rsid w:val="00762880"/>
    <w:rsid w:val="00861E2D"/>
    <w:rsid w:val="00873022"/>
    <w:rsid w:val="0088404E"/>
    <w:rsid w:val="00895CC7"/>
    <w:rsid w:val="00897365"/>
    <w:rsid w:val="009A3115"/>
    <w:rsid w:val="00A45E02"/>
    <w:rsid w:val="00A54DAA"/>
    <w:rsid w:val="00AC6045"/>
    <w:rsid w:val="00B24ABB"/>
    <w:rsid w:val="00B62418"/>
    <w:rsid w:val="00B67415"/>
    <w:rsid w:val="00B83243"/>
    <w:rsid w:val="00BA4428"/>
    <w:rsid w:val="00BF2B1E"/>
    <w:rsid w:val="00C04DD8"/>
    <w:rsid w:val="00CB1AB2"/>
    <w:rsid w:val="00DF4162"/>
    <w:rsid w:val="00E37CA2"/>
    <w:rsid w:val="00E43E7D"/>
    <w:rsid w:val="00F24176"/>
    <w:rsid w:val="00F610C8"/>
    <w:rsid w:val="00FC198B"/>
    <w:rsid w:val="00FE581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2A27"/>
  <w15:docId w15:val="{CBD44ADD-7374-1F48-8F3F-DC69D33F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E6E"/>
    <w:pPr>
      <w:spacing w:beforeLines="1" w:afterLines="1"/>
    </w:pPr>
    <w:rPr>
      <w:rFonts w:ascii="Times" w:hAnsi="Times" w:cs="Times New Roman"/>
      <w:sz w:val="20"/>
      <w:szCs w:val="20"/>
    </w:rPr>
  </w:style>
  <w:style w:type="paragraph" w:styleId="ListParagraph">
    <w:name w:val="List Paragraph"/>
    <w:basedOn w:val="Normal"/>
    <w:uiPriority w:val="34"/>
    <w:qFormat/>
    <w:rsid w:val="00FE581E"/>
    <w:pPr>
      <w:ind w:left="720"/>
      <w:contextualSpacing/>
    </w:pPr>
  </w:style>
  <w:style w:type="paragraph" w:customStyle="1" w:styleId="font8">
    <w:name w:val="font_8"/>
    <w:basedOn w:val="Normal"/>
    <w:rsid w:val="00730844"/>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47612">
      <w:bodyDiv w:val="1"/>
      <w:marLeft w:val="0"/>
      <w:marRight w:val="0"/>
      <w:marTop w:val="0"/>
      <w:marBottom w:val="0"/>
      <w:divBdr>
        <w:top w:val="none" w:sz="0" w:space="0" w:color="auto"/>
        <w:left w:val="none" w:sz="0" w:space="0" w:color="auto"/>
        <w:bottom w:val="none" w:sz="0" w:space="0" w:color="auto"/>
        <w:right w:val="none" w:sz="0" w:space="0" w:color="auto"/>
      </w:divBdr>
      <w:divsChild>
        <w:div w:id="727457681">
          <w:marLeft w:val="0"/>
          <w:marRight w:val="0"/>
          <w:marTop w:val="0"/>
          <w:marBottom w:val="0"/>
          <w:divBdr>
            <w:top w:val="none" w:sz="0" w:space="0" w:color="auto"/>
            <w:left w:val="none" w:sz="0" w:space="0" w:color="auto"/>
            <w:bottom w:val="none" w:sz="0" w:space="0" w:color="auto"/>
            <w:right w:val="none" w:sz="0" w:space="0" w:color="auto"/>
          </w:divBdr>
          <w:divsChild>
            <w:div w:id="186875053">
              <w:marLeft w:val="0"/>
              <w:marRight w:val="0"/>
              <w:marTop w:val="0"/>
              <w:marBottom w:val="0"/>
              <w:divBdr>
                <w:top w:val="none" w:sz="0" w:space="0" w:color="auto"/>
                <w:left w:val="none" w:sz="0" w:space="0" w:color="auto"/>
                <w:bottom w:val="none" w:sz="0" w:space="0" w:color="auto"/>
                <w:right w:val="none" w:sz="0" w:space="0" w:color="auto"/>
              </w:divBdr>
              <w:divsChild>
                <w:div w:id="940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6442">
      <w:bodyDiv w:val="1"/>
      <w:marLeft w:val="0"/>
      <w:marRight w:val="0"/>
      <w:marTop w:val="0"/>
      <w:marBottom w:val="0"/>
      <w:divBdr>
        <w:top w:val="none" w:sz="0" w:space="0" w:color="auto"/>
        <w:left w:val="none" w:sz="0" w:space="0" w:color="auto"/>
        <w:bottom w:val="none" w:sz="0" w:space="0" w:color="auto"/>
        <w:right w:val="none" w:sz="0" w:space="0" w:color="auto"/>
      </w:divBdr>
      <w:divsChild>
        <w:div w:id="691803299">
          <w:marLeft w:val="0"/>
          <w:marRight w:val="0"/>
          <w:marTop w:val="0"/>
          <w:marBottom w:val="0"/>
          <w:divBdr>
            <w:top w:val="none" w:sz="0" w:space="0" w:color="auto"/>
            <w:left w:val="none" w:sz="0" w:space="0" w:color="auto"/>
            <w:bottom w:val="none" w:sz="0" w:space="0" w:color="auto"/>
            <w:right w:val="none" w:sz="0" w:space="0" w:color="auto"/>
          </w:divBdr>
          <w:divsChild>
            <w:div w:id="517933334">
              <w:marLeft w:val="0"/>
              <w:marRight w:val="0"/>
              <w:marTop w:val="0"/>
              <w:marBottom w:val="0"/>
              <w:divBdr>
                <w:top w:val="none" w:sz="0" w:space="0" w:color="auto"/>
                <w:left w:val="none" w:sz="0" w:space="0" w:color="auto"/>
                <w:bottom w:val="none" w:sz="0" w:space="0" w:color="auto"/>
                <w:right w:val="none" w:sz="0" w:space="0" w:color="auto"/>
              </w:divBdr>
              <w:divsChild>
                <w:div w:id="1484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9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Timmermann</dc:creator>
  <cp:keywords/>
  <cp:lastModifiedBy>Andy Branz</cp:lastModifiedBy>
  <cp:revision>12</cp:revision>
  <dcterms:created xsi:type="dcterms:W3CDTF">2018-02-20T20:11:00Z</dcterms:created>
  <dcterms:modified xsi:type="dcterms:W3CDTF">2021-03-03T18:50:00Z</dcterms:modified>
</cp:coreProperties>
</file>